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C34D" w14:textId="77777777" w:rsidR="00186F1B" w:rsidRPr="005760C4" w:rsidRDefault="00186F1B" w:rsidP="00186F1B">
      <w:pPr>
        <w:spacing w:line="240" w:lineRule="auto"/>
        <w:contextualSpacing/>
        <w:jc w:val="center"/>
        <w:rPr>
          <w:rFonts w:ascii="Amasis MT Pro Light" w:hAnsi="Amasis MT Pro Light"/>
          <w:b/>
          <w:sz w:val="36"/>
          <w:szCs w:val="36"/>
        </w:rPr>
      </w:pPr>
      <w:r w:rsidRPr="005760C4">
        <w:rPr>
          <w:rFonts w:ascii="Amasis MT Pro Light" w:hAnsi="Amasis MT Pro Light"/>
          <w:b/>
          <w:sz w:val="36"/>
          <w:szCs w:val="36"/>
        </w:rPr>
        <w:t>A.J. Fries</w:t>
      </w:r>
    </w:p>
    <w:p w14:paraId="1A95271C" w14:textId="49855B95" w:rsidR="00186F1B" w:rsidRPr="005760C4" w:rsidRDefault="00186F1B" w:rsidP="00186F1B">
      <w:pPr>
        <w:spacing w:line="240" w:lineRule="auto"/>
        <w:contextualSpacing/>
        <w:rPr>
          <w:rFonts w:ascii="Amasis MT Pro Light" w:hAnsi="Amasis MT Pro Light"/>
          <w:b/>
          <w:sz w:val="24"/>
          <w:szCs w:val="24"/>
        </w:rPr>
      </w:pPr>
      <w:r w:rsidRPr="005760C4">
        <w:rPr>
          <w:rFonts w:ascii="Amasis MT Pro Light" w:hAnsi="Amasis MT Pro Light"/>
          <w:b/>
          <w:sz w:val="24"/>
          <w:szCs w:val="24"/>
        </w:rPr>
        <w:t>4492 Parker Rd.</w:t>
      </w:r>
      <w:r w:rsidRPr="005760C4">
        <w:rPr>
          <w:rFonts w:ascii="Amasis MT Pro Light" w:hAnsi="Amasis MT Pro Light"/>
          <w:b/>
          <w:sz w:val="24"/>
          <w:szCs w:val="24"/>
        </w:rPr>
        <w:tab/>
      </w:r>
      <w:r w:rsidRPr="005760C4">
        <w:rPr>
          <w:rFonts w:ascii="Amasis MT Pro Light" w:hAnsi="Amasis MT Pro Light"/>
          <w:b/>
          <w:sz w:val="24"/>
          <w:szCs w:val="24"/>
        </w:rPr>
        <w:tab/>
        <w:t xml:space="preserve">                             </w:t>
      </w:r>
      <w:r w:rsidRPr="005760C4">
        <w:rPr>
          <w:rFonts w:ascii="Amasis MT Pro Light" w:hAnsi="Amasis MT Pro Light"/>
          <w:b/>
          <w:sz w:val="24"/>
          <w:szCs w:val="24"/>
        </w:rPr>
        <w:tab/>
      </w:r>
      <w:r w:rsidRPr="005760C4">
        <w:rPr>
          <w:rFonts w:ascii="Amasis MT Pro Light" w:hAnsi="Amasis MT Pro Light"/>
          <w:b/>
          <w:sz w:val="24"/>
          <w:szCs w:val="24"/>
        </w:rPr>
        <w:tab/>
      </w:r>
      <w:r w:rsidRPr="005760C4">
        <w:rPr>
          <w:rFonts w:ascii="Amasis MT Pro Light" w:hAnsi="Amasis MT Pro Light"/>
          <w:b/>
          <w:sz w:val="24"/>
          <w:szCs w:val="24"/>
        </w:rPr>
        <w:tab/>
      </w:r>
      <w:r w:rsidR="002C54AD">
        <w:rPr>
          <w:rFonts w:ascii="Amasis MT Pro Light" w:hAnsi="Amasis MT Pro Light"/>
          <w:b/>
          <w:sz w:val="24"/>
          <w:szCs w:val="24"/>
        </w:rPr>
        <w:tab/>
      </w:r>
      <w:r w:rsidRPr="005760C4">
        <w:rPr>
          <w:rFonts w:ascii="Amasis MT Pro Light" w:hAnsi="Amasis MT Pro Light"/>
          <w:b/>
          <w:sz w:val="24"/>
          <w:szCs w:val="24"/>
        </w:rPr>
        <w:t>aj@ajfriesart.com</w:t>
      </w:r>
    </w:p>
    <w:p w14:paraId="670A113F" w14:textId="1C174477" w:rsidR="00186F1B" w:rsidRPr="005760C4" w:rsidRDefault="00186F1B" w:rsidP="00186F1B">
      <w:pPr>
        <w:spacing w:line="240" w:lineRule="auto"/>
        <w:contextualSpacing/>
        <w:rPr>
          <w:rFonts w:ascii="Amasis MT Pro Light" w:hAnsi="Amasis MT Pro Light"/>
          <w:b/>
          <w:sz w:val="24"/>
          <w:szCs w:val="24"/>
        </w:rPr>
      </w:pPr>
      <w:r w:rsidRPr="005760C4">
        <w:rPr>
          <w:rFonts w:ascii="Amasis MT Pro Light" w:hAnsi="Amasis MT Pro Light"/>
          <w:b/>
          <w:sz w:val="24"/>
          <w:szCs w:val="24"/>
        </w:rPr>
        <w:t>Hamburg, NY 14075</w:t>
      </w:r>
      <w:r w:rsidRPr="005760C4">
        <w:rPr>
          <w:rFonts w:ascii="Amasis MT Pro Light" w:hAnsi="Amasis MT Pro Light"/>
          <w:b/>
          <w:sz w:val="24"/>
          <w:szCs w:val="24"/>
        </w:rPr>
        <w:tab/>
      </w:r>
      <w:r w:rsidR="003B1D3B" w:rsidRPr="005760C4">
        <w:rPr>
          <w:rFonts w:ascii="Amasis MT Pro Light" w:hAnsi="Amasis MT Pro Light"/>
          <w:b/>
          <w:sz w:val="24"/>
          <w:szCs w:val="24"/>
        </w:rPr>
        <w:t xml:space="preserve">     </w:t>
      </w:r>
      <w:r w:rsidRPr="005760C4">
        <w:rPr>
          <w:rFonts w:ascii="Amasis MT Pro Light" w:hAnsi="Amasis MT Pro Light"/>
          <w:b/>
          <w:sz w:val="24"/>
          <w:szCs w:val="24"/>
        </w:rPr>
        <w:t xml:space="preserve">                        </w:t>
      </w:r>
      <w:r w:rsidRPr="005760C4">
        <w:rPr>
          <w:rFonts w:ascii="Amasis MT Pro Light" w:hAnsi="Amasis MT Pro Light"/>
          <w:b/>
          <w:sz w:val="24"/>
          <w:szCs w:val="24"/>
        </w:rPr>
        <w:tab/>
      </w:r>
      <w:r w:rsidRPr="005760C4">
        <w:rPr>
          <w:rFonts w:ascii="Amasis MT Pro Light" w:hAnsi="Amasis MT Pro Light"/>
          <w:b/>
          <w:sz w:val="24"/>
          <w:szCs w:val="24"/>
        </w:rPr>
        <w:tab/>
      </w:r>
      <w:r w:rsidRPr="005760C4">
        <w:rPr>
          <w:rFonts w:ascii="Amasis MT Pro Light" w:hAnsi="Amasis MT Pro Light"/>
          <w:b/>
          <w:sz w:val="24"/>
          <w:szCs w:val="24"/>
        </w:rPr>
        <w:tab/>
      </w:r>
      <w:r w:rsidRPr="005760C4">
        <w:rPr>
          <w:rFonts w:ascii="Amasis MT Pro Light" w:hAnsi="Amasis MT Pro Light"/>
          <w:b/>
          <w:sz w:val="24"/>
          <w:szCs w:val="24"/>
        </w:rPr>
        <w:tab/>
        <w:t xml:space="preserve"> </w:t>
      </w:r>
      <w:r w:rsidR="003B1D3B" w:rsidRPr="005760C4">
        <w:rPr>
          <w:rFonts w:ascii="Amasis MT Pro Light" w:hAnsi="Amasis MT Pro Light"/>
          <w:b/>
          <w:sz w:val="24"/>
          <w:szCs w:val="24"/>
        </w:rPr>
        <w:t xml:space="preserve">      </w:t>
      </w:r>
      <w:r w:rsidR="002C54AD">
        <w:rPr>
          <w:rFonts w:ascii="Amasis MT Pro Light" w:hAnsi="Amasis MT Pro Light"/>
          <w:b/>
          <w:sz w:val="24"/>
          <w:szCs w:val="24"/>
        </w:rPr>
        <w:tab/>
      </w:r>
      <w:r w:rsidRPr="005760C4">
        <w:rPr>
          <w:rFonts w:ascii="Amasis MT Pro Light" w:hAnsi="Amasis MT Pro Light"/>
          <w:b/>
          <w:sz w:val="24"/>
          <w:szCs w:val="24"/>
        </w:rPr>
        <w:t>ajfriesart.com</w:t>
      </w:r>
    </w:p>
    <w:p w14:paraId="084480F2" w14:textId="77777777" w:rsidR="00186F1B" w:rsidRPr="005760C4" w:rsidRDefault="00186F1B" w:rsidP="00186F1B">
      <w:pPr>
        <w:spacing w:line="240" w:lineRule="auto"/>
        <w:contextualSpacing/>
        <w:rPr>
          <w:rFonts w:ascii="Amasis MT Pro Light" w:hAnsi="Amasis MT Pro Light"/>
          <w:b/>
          <w:sz w:val="24"/>
          <w:szCs w:val="24"/>
        </w:rPr>
      </w:pPr>
      <w:r w:rsidRPr="005760C4">
        <w:rPr>
          <w:rFonts w:ascii="Amasis MT Pro Light" w:hAnsi="Amasis MT Pro Light"/>
          <w:b/>
          <w:sz w:val="24"/>
          <w:szCs w:val="24"/>
        </w:rPr>
        <w:t>716-228-2470</w:t>
      </w:r>
    </w:p>
    <w:p w14:paraId="47137C56" w14:textId="77777777" w:rsidR="00186F1B" w:rsidRPr="005760C4" w:rsidRDefault="00186F1B" w:rsidP="00186F1B">
      <w:pPr>
        <w:spacing w:line="240" w:lineRule="auto"/>
        <w:contextualSpacing/>
        <w:rPr>
          <w:rFonts w:ascii="Amasis MT Pro Light" w:hAnsi="Amasis MT Pro Light"/>
          <w:b/>
          <w:sz w:val="24"/>
          <w:szCs w:val="24"/>
        </w:rPr>
      </w:pPr>
    </w:p>
    <w:p w14:paraId="5195C077" w14:textId="77777777" w:rsidR="00186F1B" w:rsidRPr="005760C4" w:rsidRDefault="00186F1B" w:rsidP="00186F1B">
      <w:pPr>
        <w:spacing w:line="240" w:lineRule="auto"/>
        <w:contextualSpacing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SOLO EXHIBITIONS</w:t>
      </w:r>
    </w:p>
    <w:p w14:paraId="35D3259F" w14:textId="5678DD12" w:rsidR="005760C4" w:rsidRPr="005760C4" w:rsidRDefault="00CC5405" w:rsidP="001A7458">
      <w:pPr>
        <w:spacing w:line="240" w:lineRule="auto"/>
        <w:ind w:left="720" w:firstLine="720"/>
        <w:contextualSpacing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 xml:space="preserve">2025 </w:t>
      </w:r>
      <w:r w:rsidR="001A7458" w:rsidRPr="005760C4">
        <w:rPr>
          <w:rFonts w:ascii="Amasis MT Pro Light" w:hAnsi="Amasis MT Pro Light"/>
          <w:sz w:val="24"/>
          <w:szCs w:val="24"/>
        </w:rPr>
        <w:t xml:space="preserve">Piece of Cake </w:t>
      </w:r>
      <w:r w:rsidR="005760C4" w:rsidRPr="009963E1">
        <w:rPr>
          <w:rFonts w:ascii="Amasis MT Pro Light" w:hAnsi="Amasis MT Pro Light"/>
          <w:i/>
          <w:iCs/>
          <w:sz w:val="24"/>
          <w:szCs w:val="24"/>
        </w:rPr>
        <w:t>Mid-Career</w:t>
      </w:r>
      <w:r w:rsidR="001A7458" w:rsidRPr="009963E1">
        <w:rPr>
          <w:rFonts w:ascii="Amasis MT Pro Light" w:hAnsi="Amasis MT Pro Light"/>
          <w:i/>
          <w:iCs/>
          <w:sz w:val="24"/>
          <w:szCs w:val="24"/>
        </w:rPr>
        <w:t xml:space="preserve"> Retrospective</w:t>
      </w:r>
      <w:r w:rsidR="001A7458" w:rsidRPr="005760C4">
        <w:rPr>
          <w:rFonts w:ascii="Amasis MT Pro Light" w:hAnsi="Amasis MT Pro Light"/>
          <w:sz w:val="24"/>
          <w:szCs w:val="24"/>
        </w:rPr>
        <w:t xml:space="preserve"> – Burchfield Penney Arts</w:t>
      </w:r>
    </w:p>
    <w:p w14:paraId="79056B2C" w14:textId="78C19738" w:rsidR="00186F1B" w:rsidRPr="005760C4" w:rsidRDefault="001A7458" w:rsidP="005760C4">
      <w:pPr>
        <w:spacing w:line="240" w:lineRule="auto"/>
        <w:ind w:left="1440" w:firstLine="720"/>
        <w:contextualSpacing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Center – Buffalo, NY</w:t>
      </w:r>
    </w:p>
    <w:p w14:paraId="5435CA6C" w14:textId="74DB4DE9" w:rsidR="00FF56F9" w:rsidRPr="005760C4" w:rsidRDefault="00FF56F9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2019 Play – Anthony Brunelli Gallery – Binghamton, NY</w:t>
      </w:r>
    </w:p>
    <w:p w14:paraId="60F54ED6" w14:textId="15EC907B" w:rsidR="00FF56F9" w:rsidRPr="005760C4" w:rsidRDefault="00FF56F9" w:rsidP="00FF56F9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2019 Superfan – Buffalo History Museum – Buffalo, NY</w:t>
      </w:r>
    </w:p>
    <w:p w14:paraId="2F6F7D1A" w14:textId="6734B15C" w:rsidR="00FF56F9" w:rsidRPr="005760C4" w:rsidRDefault="00FF56F9" w:rsidP="00FF56F9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2019 Daily Paintings 365 – Main Street Gallery – Buffalo NY</w:t>
      </w:r>
    </w:p>
    <w:p w14:paraId="7EE0FE75" w14:textId="0A35FCF4" w:rsidR="00971B98" w:rsidRPr="005760C4" w:rsidRDefault="00971B98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 xml:space="preserve">2018 </w:t>
      </w:r>
      <w:r w:rsidR="00F13634" w:rsidRPr="005760C4">
        <w:rPr>
          <w:rFonts w:ascii="Amasis MT Pro Light" w:hAnsi="Amasis MT Pro Light"/>
          <w:sz w:val="24"/>
          <w:szCs w:val="24"/>
        </w:rPr>
        <w:t>Child’s Play</w:t>
      </w:r>
      <w:r w:rsidRPr="005760C4">
        <w:rPr>
          <w:rFonts w:ascii="Amasis MT Pro Light" w:hAnsi="Amasis MT Pro Light"/>
          <w:sz w:val="24"/>
          <w:szCs w:val="24"/>
        </w:rPr>
        <w:t xml:space="preserve"> – </w:t>
      </w:r>
      <w:proofErr w:type="spellStart"/>
      <w:r w:rsidRPr="005760C4">
        <w:rPr>
          <w:rFonts w:ascii="Amasis MT Pro Light" w:hAnsi="Amasis MT Pro Light"/>
          <w:sz w:val="24"/>
          <w:szCs w:val="24"/>
        </w:rPr>
        <w:t>Meihbolm</w:t>
      </w:r>
      <w:proofErr w:type="spellEnd"/>
      <w:r w:rsidRPr="005760C4">
        <w:rPr>
          <w:rFonts w:ascii="Amasis MT Pro Light" w:hAnsi="Amasis MT Pro Light"/>
          <w:sz w:val="24"/>
          <w:szCs w:val="24"/>
        </w:rPr>
        <w:t xml:space="preserve"> Gallery – East Aurora, NY</w:t>
      </w:r>
    </w:p>
    <w:p w14:paraId="5FED5DEF" w14:textId="443D4DDD" w:rsidR="00186F1B" w:rsidRPr="005760C4" w:rsidRDefault="00186F1B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2016 Adapted Paintings - Bouwhuis Gallery Canisius College - Buffalo, NY</w:t>
      </w:r>
    </w:p>
    <w:p w14:paraId="303989D8" w14:textId="77777777" w:rsidR="003B1D3B" w:rsidRPr="005760C4" w:rsidRDefault="003B1D3B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2015 Collective – Garret Club – Buffalo, NY</w:t>
      </w:r>
    </w:p>
    <w:p w14:paraId="2A69EC27" w14:textId="77777777" w:rsidR="00186F1B" w:rsidRPr="005760C4" w:rsidRDefault="00186F1B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2012 Light in Shadow – Big Orbit Gallery – Buffalo, NY</w:t>
      </w:r>
    </w:p>
    <w:p w14:paraId="3C954EFD" w14:textId="77777777" w:rsidR="00186F1B" w:rsidRPr="005760C4" w:rsidRDefault="00186F1B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2009 Ignoring the Sirens – Hallwalls Contemporary Art Center – Buffalo, NY</w:t>
      </w:r>
    </w:p>
    <w:p w14:paraId="470409F0" w14:textId="77777777" w:rsidR="00186F1B" w:rsidRPr="005760C4" w:rsidRDefault="00186F1B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2008 Current Work – The Buffalo Club – Buffalo, NY</w:t>
      </w:r>
    </w:p>
    <w:p w14:paraId="00FE27B7" w14:textId="77777777" w:rsidR="00186F1B" w:rsidRPr="005760C4" w:rsidRDefault="00186F1B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 xml:space="preserve">2007 Recent Work - Nichols School </w:t>
      </w:r>
      <w:proofErr w:type="spellStart"/>
      <w:r w:rsidRPr="005760C4">
        <w:rPr>
          <w:rFonts w:ascii="Amasis MT Pro Light" w:hAnsi="Amasis MT Pro Light"/>
          <w:sz w:val="24"/>
          <w:szCs w:val="24"/>
        </w:rPr>
        <w:t>Flickenger</w:t>
      </w:r>
      <w:proofErr w:type="spellEnd"/>
      <w:r w:rsidRPr="005760C4">
        <w:rPr>
          <w:rFonts w:ascii="Amasis MT Pro Light" w:hAnsi="Amasis MT Pro Light"/>
          <w:sz w:val="24"/>
          <w:szCs w:val="24"/>
        </w:rPr>
        <w:t xml:space="preserve"> Arts Center – Buffalo, NY</w:t>
      </w:r>
    </w:p>
    <w:p w14:paraId="31463DB2" w14:textId="77777777" w:rsidR="00186F1B" w:rsidRPr="005760C4" w:rsidRDefault="00186F1B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2005 New Works - The Burchfield Penney Art Center – Buffalo, NY</w:t>
      </w:r>
    </w:p>
    <w:p w14:paraId="6EB9A191" w14:textId="77777777" w:rsidR="00186F1B" w:rsidRPr="005760C4" w:rsidRDefault="00186F1B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2003 Living the Fantasy - Hallwalls Contemporary Art Center – Buffalo, NY</w:t>
      </w:r>
    </w:p>
    <w:p w14:paraId="62781D17" w14:textId="184A4266" w:rsidR="00186F1B" w:rsidRPr="005760C4" w:rsidRDefault="00186F1B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 xml:space="preserve">2001 Play </w:t>
      </w:r>
      <w:proofErr w:type="gramStart"/>
      <w:r w:rsidRPr="005760C4">
        <w:rPr>
          <w:rFonts w:ascii="Amasis MT Pro Light" w:hAnsi="Amasis MT Pro Light"/>
          <w:sz w:val="24"/>
          <w:szCs w:val="24"/>
        </w:rPr>
        <w:t>With</w:t>
      </w:r>
      <w:proofErr w:type="gramEnd"/>
      <w:r w:rsidRPr="005760C4">
        <w:rPr>
          <w:rFonts w:ascii="Amasis MT Pro Light" w:hAnsi="Amasis MT Pro Light"/>
          <w:sz w:val="24"/>
          <w:szCs w:val="24"/>
        </w:rPr>
        <w:t xml:space="preserve"> Me - Big Orbit </w:t>
      </w:r>
      <w:r w:rsidR="00FF56F9" w:rsidRPr="005760C4">
        <w:rPr>
          <w:rFonts w:ascii="Amasis MT Pro Light" w:hAnsi="Amasis MT Pro Light"/>
          <w:sz w:val="24"/>
          <w:szCs w:val="24"/>
        </w:rPr>
        <w:t>Gallery</w:t>
      </w:r>
      <w:r w:rsidRPr="005760C4">
        <w:rPr>
          <w:rFonts w:ascii="Amasis MT Pro Light" w:hAnsi="Amasis MT Pro Light"/>
          <w:sz w:val="24"/>
          <w:szCs w:val="24"/>
        </w:rPr>
        <w:t xml:space="preserve"> – Buffalo, NY</w:t>
      </w:r>
    </w:p>
    <w:p w14:paraId="3500E2AF" w14:textId="77777777" w:rsidR="00186F1B" w:rsidRPr="005760C4" w:rsidRDefault="00186F1B" w:rsidP="00186F1B">
      <w:pPr>
        <w:spacing w:line="240" w:lineRule="auto"/>
        <w:contextualSpacing/>
        <w:rPr>
          <w:rFonts w:ascii="Amasis MT Pro Light" w:hAnsi="Amasis MT Pro Light"/>
          <w:sz w:val="24"/>
          <w:szCs w:val="24"/>
        </w:rPr>
      </w:pPr>
    </w:p>
    <w:p w14:paraId="7E05198E" w14:textId="62C15EC1" w:rsidR="00186F1B" w:rsidRPr="005760C4" w:rsidRDefault="00186F1B" w:rsidP="00186F1B">
      <w:pPr>
        <w:spacing w:line="240" w:lineRule="auto"/>
        <w:contextualSpacing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GROUP EXHIBITIONS</w:t>
      </w:r>
    </w:p>
    <w:p w14:paraId="24B24F74" w14:textId="3EE805A0" w:rsidR="00186F1B" w:rsidRPr="005760C4" w:rsidRDefault="00120B2B" w:rsidP="00186F1B">
      <w:pPr>
        <w:spacing w:line="240" w:lineRule="auto"/>
        <w:contextualSpacing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ab/>
      </w:r>
      <w:r>
        <w:rPr>
          <w:rFonts w:ascii="Amasis MT Pro Light" w:hAnsi="Amasis MT Pro Light"/>
          <w:sz w:val="24"/>
          <w:szCs w:val="24"/>
        </w:rPr>
        <w:tab/>
        <w:t>20</w:t>
      </w:r>
      <w:r w:rsidR="00A72E95">
        <w:rPr>
          <w:rFonts w:ascii="Amasis MT Pro Light" w:hAnsi="Amasis MT Pro Light"/>
          <w:sz w:val="24"/>
          <w:szCs w:val="24"/>
        </w:rPr>
        <w:t>2</w:t>
      </w:r>
      <w:r w:rsidR="00175626">
        <w:rPr>
          <w:rFonts w:ascii="Amasis MT Pro Light" w:hAnsi="Amasis MT Pro Light"/>
          <w:sz w:val="24"/>
          <w:szCs w:val="24"/>
        </w:rPr>
        <w:t>5</w:t>
      </w:r>
      <w:r w:rsidR="00A72E95">
        <w:rPr>
          <w:rFonts w:ascii="Amasis MT Pro Light" w:hAnsi="Amasis MT Pro Light"/>
          <w:sz w:val="24"/>
          <w:szCs w:val="24"/>
        </w:rPr>
        <w:t>- 202</w:t>
      </w:r>
      <w:r w:rsidR="00175626">
        <w:rPr>
          <w:rFonts w:ascii="Amasis MT Pro Light" w:hAnsi="Amasis MT Pro Light"/>
          <w:sz w:val="24"/>
          <w:szCs w:val="24"/>
        </w:rPr>
        <w:t>4</w:t>
      </w:r>
      <w:r w:rsidR="00A72E95">
        <w:rPr>
          <w:rFonts w:ascii="Amasis MT Pro Light" w:hAnsi="Amasis MT Pro Light"/>
          <w:sz w:val="24"/>
          <w:szCs w:val="24"/>
        </w:rPr>
        <w:t xml:space="preserve"> </w:t>
      </w:r>
      <w:r w:rsidR="004C3A9C">
        <w:rPr>
          <w:rFonts w:ascii="Amasis MT Pro Light" w:hAnsi="Amasis MT Pro Light"/>
          <w:sz w:val="24"/>
          <w:szCs w:val="24"/>
        </w:rPr>
        <w:t>Group Show – Fountain Plaza, Buffalo, NY</w:t>
      </w:r>
    </w:p>
    <w:p w14:paraId="223B0B1F" w14:textId="16152633" w:rsidR="005C520E" w:rsidRDefault="005C520E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>2023 – Summer Salon – Anthony Brunelli Gallery, Binghamton, NY</w:t>
      </w:r>
    </w:p>
    <w:p w14:paraId="45BB0B5D" w14:textId="24A3A8DC" w:rsidR="00195489" w:rsidRDefault="00992E29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>20</w:t>
      </w:r>
      <w:r w:rsidR="00A72E95">
        <w:rPr>
          <w:rFonts w:ascii="Amasis MT Pro Light" w:hAnsi="Amasis MT Pro Light"/>
          <w:sz w:val="24"/>
          <w:szCs w:val="24"/>
        </w:rPr>
        <w:t>19</w:t>
      </w:r>
      <w:r>
        <w:rPr>
          <w:rFonts w:ascii="Amasis MT Pro Light" w:hAnsi="Amasis MT Pro Light"/>
          <w:sz w:val="24"/>
          <w:szCs w:val="24"/>
        </w:rPr>
        <w:t xml:space="preserve"> </w:t>
      </w:r>
      <w:r w:rsidR="00550F08">
        <w:rPr>
          <w:rFonts w:ascii="Amasis MT Pro Light" w:hAnsi="Amasis MT Pro Light"/>
          <w:sz w:val="24"/>
          <w:szCs w:val="24"/>
        </w:rPr>
        <w:t xml:space="preserve">- </w:t>
      </w:r>
      <w:r w:rsidR="00195489" w:rsidRPr="005760C4">
        <w:rPr>
          <w:rFonts w:ascii="Amasis MT Pro Light" w:hAnsi="Amasis MT Pro Light"/>
          <w:sz w:val="24"/>
          <w:szCs w:val="24"/>
        </w:rPr>
        <w:t>20</w:t>
      </w:r>
      <w:r w:rsidR="00A72E95">
        <w:rPr>
          <w:rFonts w:ascii="Amasis MT Pro Light" w:hAnsi="Amasis MT Pro Light"/>
          <w:sz w:val="24"/>
          <w:szCs w:val="24"/>
        </w:rPr>
        <w:t>23</w:t>
      </w:r>
      <w:r w:rsidR="00195489" w:rsidRPr="005760C4">
        <w:rPr>
          <w:rFonts w:ascii="Amasis MT Pro Light" w:hAnsi="Amasis MT Pro Light"/>
          <w:sz w:val="24"/>
          <w:szCs w:val="24"/>
        </w:rPr>
        <w:t xml:space="preserve"> Group Show – CONTEXT Art Fair – Miami, Fl</w:t>
      </w:r>
    </w:p>
    <w:p w14:paraId="6611640C" w14:textId="7353C23B" w:rsidR="00550F08" w:rsidRPr="005760C4" w:rsidRDefault="00550F08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 xml:space="preserve">2022 </w:t>
      </w:r>
      <w:r w:rsidR="001B6B86">
        <w:rPr>
          <w:rFonts w:ascii="Amasis MT Pro Light" w:hAnsi="Amasis MT Pro Light"/>
          <w:sz w:val="24"/>
          <w:szCs w:val="24"/>
        </w:rPr>
        <w:t>New Shapes from Old Tropes</w:t>
      </w:r>
      <w:r>
        <w:rPr>
          <w:rFonts w:ascii="Amasis MT Pro Light" w:hAnsi="Amasis MT Pro Light"/>
          <w:sz w:val="24"/>
          <w:szCs w:val="24"/>
        </w:rPr>
        <w:t xml:space="preserve"> – Suny Fredonia, NY</w:t>
      </w:r>
    </w:p>
    <w:p w14:paraId="428165A0" w14:textId="7C723DD5" w:rsidR="00FF56F9" w:rsidRPr="005760C4" w:rsidRDefault="00FF56F9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2019 Group Show – Clark Gallery – Provincetown, NY</w:t>
      </w:r>
    </w:p>
    <w:p w14:paraId="1CDF9DD4" w14:textId="2CA9D746" w:rsidR="00971B98" w:rsidRPr="005760C4" w:rsidRDefault="00971B98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2017 Group Show – Anthony Brunelli Gallery</w:t>
      </w:r>
      <w:r w:rsidR="00FF56F9" w:rsidRPr="005760C4">
        <w:rPr>
          <w:rFonts w:ascii="Amasis MT Pro Light" w:hAnsi="Amasis MT Pro Light"/>
          <w:sz w:val="24"/>
          <w:szCs w:val="24"/>
        </w:rPr>
        <w:t xml:space="preserve"> -</w:t>
      </w:r>
      <w:r w:rsidRPr="005760C4">
        <w:rPr>
          <w:rFonts w:ascii="Amasis MT Pro Light" w:hAnsi="Amasis MT Pro Light"/>
          <w:sz w:val="24"/>
          <w:szCs w:val="24"/>
        </w:rPr>
        <w:t xml:space="preserve"> Binghamton, NY</w:t>
      </w:r>
    </w:p>
    <w:p w14:paraId="714BA304" w14:textId="32C3CEC1" w:rsidR="00971B98" w:rsidRPr="005760C4" w:rsidRDefault="00971B98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2017 The Corridors Gallery at Hotel Henry – Buffalo, NY</w:t>
      </w:r>
    </w:p>
    <w:p w14:paraId="679EDA26" w14:textId="3199B899" w:rsidR="00186F1B" w:rsidRPr="005760C4" w:rsidRDefault="00186F1B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2017 Cool for the Summer - John Doe Gallery - Brooklyn, NY</w:t>
      </w:r>
    </w:p>
    <w:p w14:paraId="5423C8CF" w14:textId="77777777" w:rsidR="009A7CA2" w:rsidRPr="005760C4" w:rsidRDefault="009A7CA2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 xml:space="preserve">2017 </w:t>
      </w:r>
      <w:proofErr w:type="gramStart"/>
      <w:r w:rsidR="003B1D3B" w:rsidRPr="005760C4">
        <w:rPr>
          <w:rFonts w:ascii="Amasis MT Pro Light" w:hAnsi="Amasis MT Pro Light"/>
          <w:sz w:val="24"/>
          <w:szCs w:val="24"/>
        </w:rPr>
        <w:t>Love Sick</w:t>
      </w:r>
      <w:proofErr w:type="gramEnd"/>
      <w:r w:rsidR="003B1D3B" w:rsidRPr="005760C4">
        <w:rPr>
          <w:rFonts w:ascii="Amasis MT Pro Light" w:hAnsi="Amasis MT Pro Light"/>
          <w:sz w:val="24"/>
          <w:szCs w:val="24"/>
        </w:rPr>
        <w:t xml:space="preserve"> - Revolution Gallery -</w:t>
      </w:r>
      <w:r w:rsidRPr="005760C4">
        <w:rPr>
          <w:rFonts w:ascii="Amasis MT Pro Light" w:hAnsi="Amasis MT Pro Light"/>
          <w:sz w:val="24"/>
          <w:szCs w:val="24"/>
        </w:rPr>
        <w:t>Buffalo NY</w:t>
      </w:r>
    </w:p>
    <w:p w14:paraId="7BDB8157" w14:textId="77777777" w:rsidR="00F13345" w:rsidRPr="005760C4" w:rsidRDefault="00F13345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2016 Echo Art Fair -Highline Loft - New York, NY</w:t>
      </w:r>
    </w:p>
    <w:p w14:paraId="2EFDE623" w14:textId="77777777" w:rsidR="00186F1B" w:rsidRPr="005760C4" w:rsidRDefault="009A7CA2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 xml:space="preserve">2015 </w:t>
      </w:r>
      <w:r w:rsidR="00186F1B" w:rsidRPr="005760C4">
        <w:rPr>
          <w:rFonts w:ascii="Amasis MT Pro Light" w:hAnsi="Amasis MT Pro Light"/>
          <w:sz w:val="24"/>
          <w:szCs w:val="24"/>
        </w:rPr>
        <w:t>58</w:t>
      </w:r>
      <w:r w:rsidR="00186F1B" w:rsidRPr="005760C4">
        <w:rPr>
          <w:rFonts w:ascii="Amasis MT Pro Light" w:hAnsi="Amasis MT Pro Light"/>
          <w:sz w:val="24"/>
          <w:szCs w:val="24"/>
          <w:vertAlign w:val="superscript"/>
        </w:rPr>
        <w:t>th</w:t>
      </w:r>
      <w:r w:rsidRPr="005760C4">
        <w:rPr>
          <w:rFonts w:ascii="Amasis MT Pro Light" w:hAnsi="Amasis MT Pro Light"/>
          <w:sz w:val="24"/>
          <w:szCs w:val="24"/>
        </w:rPr>
        <w:t xml:space="preserve"> </w:t>
      </w:r>
      <w:r w:rsidR="00186F1B" w:rsidRPr="005760C4">
        <w:rPr>
          <w:rFonts w:ascii="Amasis MT Pro Light" w:hAnsi="Amasis MT Pro Light"/>
          <w:sz w:val="24"/>
          <w:szCs w:val="24"/>
        </w:rPr>
        <w:t>E</w:t>
      </w:r>
      <w:r w:rsidR="003B1D3B" w:rsidRPr="005760C4">
        <w:rPr>
          <w:rFonts w:ascii="Amasis MT Pro Light" w:hAnsi="Amasis MT Pro Light"/>
          <w:sz w:val="24"/>
          <w:szCs w:val="24"/>
        </w:rPr>
        <w:t xml:space="preserve">xhibition – </w:t>
      </w:r>
      <w:r w:rsidR="00186F1B" w:rsidRPr="005760C4">
        <w:rPr>
          <w:rFonts w:ascii="Amasis MT Pro Light" w:hAnsi="Amasis MT Pro Light"/>
          <w:sz w:val="24"/>
          <w:szCs w:val="24"/>
        </w:rPr>
        <w:t>Stroh</w:t>
      </w:r>
      <w:r w:rsidR="003B1D3B" w:rsidRPr="005760C4">
        <w:rPr>
          <w:rFonts w:ascii="Amasis MT Pro Light" w:hAnsi="Amasis MT Pro Light"/>
          <w:sz w:val="24"/>
          <w:szCs w:val="24"/>
        </w:rPr>
        <w:t xml:space="preserve">l Art </w:t>
      </w:r>
      <w:r w:rsidR="00186F1B" w:rsidRPr="005760C4">
        <w:rPr>
          <w:rFonts w:ascii="Amasis MT Pro Light" w:hAnsi="Amasis MT Pro Light"/>
          <w:sz w:val="24"/>
          <w:szCs w:val="24"/>
        </w:rPr>
        <w:t>Center</w:t>
      </w:r>
      <w:r w:rsidR="003B1D3B" w:rsidRPr="005760C4">
        <w:rPr>
          <w:rFonts w:ascii="Amasis MT Pro Light" w:hAnsi="Amasis MT Pro Light"/>
          <w:sz w:val="24"/>
          <w:szCs w:val="24"/>
        </w:rPr>
        <w:t xml:space="preserve"> -</w:t>
      </w:r>
      <w:r w:rsidR="00186F1B" w:rsidRPr="005760C4">
        <w:rPr>
          <w:rFonts w:ascii="Amasis MT Pro Light" w:hAnsi="Amasis MT Pro Light"/>
          <w:sz w:val="24"/>
          <w:szCs w:val="24"/>
        </w:rPr>
        <w:t xml:space="preserve"> Chautauqua, NY</w:t>
      </w:r>
    </w:p>
    <w:p w14:paraId="5D72862F" w14:textId="77777777" w:rsidR="00186F1B" w:rsidRPr="005760C4" w:rsidRDefault="00186F1B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2014 Faux Show - Islip Art Museum - East Islip, NY</w:t>
      </w:r>
    </w:p>
    <w:p w14:paraId="0D929F21" w14:textId="77777777" w:rsidR="009A7CA2" w:rsidRPr="005760C4" w:rsidRDefault="009A7CA2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2014 Black and White Bienn</w:t>
      </w:r>
      <w:r w:rsidR="003B1D3B" w:rsidRPr="005760C4">
        <w:rPr>
          <w:rFonts w:ascii="Amasis MT Pro Light" w:hAnsi="Amasis MT Pro Light"/>
          <w:sz w:val="24"/>
          <w:szCs w:val="24"/>
        </w:rPr>
        <w:t>ial -Exhibit A Gallery -</w:t>
      </w:r>
      <w:r w:rsidRPr="005760C4">
        <w:rPr>
          <w:rFonts w:ascii="Amasis MT Pro Light" w:hAnsi="Amasis MT Pro Light"/>
          <w:sz w:val="24"/>
          <w:szCs w:val="24"/>
        </w:rPr>
        <w:t xml:space="preserve"> Corning, NY</w:t>
      </w:r>
    </w:p>
    <w:p w14:paraId="4CEF7799" w14:textId="1464EBFD" w:rsidR="00186F1B" w:rsidRPr="005760C4" w:rsidRDefault="00186F1B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 xml:space="preserve">2012 Bound Requiem </w:t>
      </w:r>
      <w:r w:rsidR="003E20AC">
        <w:rPr>
          <w:rFonts w:ascii="Amasis MT Pro Light" w:hAnsi="Amasis MT Pro Light"/>
          <w:sz w:val="24"/>
          <w:szCs w:val="24"/>
        </w:rPr>
        <w:t>–</w:t>
      </w:r>
      <w:r w:rsidRPr="005760C4">
        <w:rPr>
          <w:rFonts w:ascii="Amasis MT Pro Light" w:hAnsi="Amasis MT Pro Light"/>
          <w:sz w:val="24"/>
          <w:szCs w:val="24"/>
        </w:rPr>
        <w:t xml:space="preserve"> Last</w:t>
      </w:r>
      <w:r w:rsidR="003E20AC">
        <w:rPr>
          <w:rFonts w:ascii="Amasis MT Pro Light" w:hAnsi="Amasis MT Pro Light"/>
          <w:sz w:val="24"/>
          <w:szCs w:val="24"/>
        </w:rPr>
        <w:t xml:space="preserve"> </w:t>
      </w:r>
      <w:r w:rsidRPr="005760C4">
        <w:rPr>
          <w:rFonts w:ascii="Amasis MT Pro Light" w:hAnsi="Amasis MT Pro Light"/>
          <w:sz w:val="24"/>
          <w:szCs w:val="24"/>
        </w:rPr>
        <w:t xml:space="preserve">Rites Gallery - New York, NY </w:t>
      </w:r>
    </w:p>
    <w:p w14:paraId="19CC14C8" w14:textId="77777777" w:rsidR="00186F1B" w:rsidRPr="005760C4" w:rsidRDefault="00186F1B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2012 Hydro-Graphic - Burchfield Penney Art Center - NY</w:t>
      </w:r>
    </w:p>
    <w:p w14:paraId="4545FB39" w14:textId="77777777" w:rsidR="00186F1B" w:rsidRPr="005760C4" w:rsidRDefault="00186F1B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2012 Figment – Studio Hart – Buffalo, NY</w:t>
      </w:r>
    </w:p>
    <w:p w14:paraId="28C386E3" w14:textId="77777777" w:rsidR="00186F1B" w:rsidRPr="005760C4" w:rsidRDefault="00186F1B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2010 The Point Show – Sweet Lorraine Gallery – Brooklyn, NY</w:t>
      </w:r>
    </w:p>
    <w:p w14:paraId="701A6962" w14:textId="77777777" w:rsidR="00186F1B" w:rsidRPr="005760C4" w:rsidRDefault="00186F1B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2007 Beyond/In Western New York – Albright Knox Art Gallery –Buffalo, NY</w:t>
      </w:r>
    </w:p>
    <w:p w14:paraId="4049DA46" w14:textId="77777777" w:rsidR="00186F1B" w:rsidRPr="005760C4" w:rsidRDefault="00186F1B" w:rsidP="00186F1B">
      <w:pPr>
        <w:spacing w:line="240" w:lineRule="auto"/>
        <w:contextualSpacing/>
        <w:rPr>
          <w:rFonts w:ascii="Amasis MT Pro Light" w:hAnsi="Amasis MT Pro Light"/>
          <w:sz w:val="24"/>
          <w:szCs w:val="24"/>
        </w:rPr>
      </w:pPr>
    </w:p>
    <w:p w14:paraId="6C478B11" w14:textId="77777777" w:rsidR="00186F1B" w:rsidRPr="005760C4" w:rsidRDefault="00186F1B" w:rsidP="00186F1B">
      <w:pPr>
        <w:spacing w:line="240" w:lineRule="auto"/>
        <w:contextualSpacing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GRANTS and RESIDENCIES and WORKSHOPS</w:t>
      </w:r>
    </w:p>
    <w:p w14:paraId="0FAEEAA3" w14:textId="77777777" w:rsidR="00186F1B" w:rsidRPr="005760C4" w:rsidRDefault="00186F1B" w:rsidP="00186F1B">
      <w:pPr>
        <w:spacing w:line="240" w:lineRule="auto"/>
        <w:contextualSpacing/>
        <w:rPr>
          <w:rFonts w:ascii="Amasis MT Pro Light" w:hAnsi="Amasis MT Pro Light"/>
          <w:sz w:val="24"/>
          <w:szCs w:val="24"/>
        </w:rPr>
      </w:pPr>
    </w:p>
    <w:p w14:paraId="446C3293" w14:textId="77777777" w:rsidR="00186F1B" w:rsidRPr="005760C4" w:rsidRDefault="00186F1B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lastRenderedPageBreak/>
        <w:t>2009 NYFA MARK Program</w:t>
      </w:r>
    </w:p>
    <w:p w14:paraId="05DD168F" w14:textId="77777777" w:rsidR="00186F1B" w:rsidRPr="005760C4" w:rsidRDefault="00186F1B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2007 Vermont Studio Center – Full Fellowship for Four-Week Residency</w:t>
      </w:r>
    </w:p>
    <w:p w14:paraId="0DB727AC" w14:textId="77777777" w:rsidR="00186F1B" w:rsidRPr="005760C4" w:rsidRDefault="00186F1B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2003 Arts Council of Erie County Special Opportunity Stipend Grant</w:t>
      </w:r>
    </w:p>
    <w:p w14:paraId="46799C0B" w14:textId="77777777" w:rsidR="00186F1B" w:rsidRPr="005760C4" w:rsidRDefault="00186F1B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 xml:space="preserve">2001 International Studio &amp; Curatorial Program – Full Fellowship </w:t>
      </w:r>
    </w:p>
    <w:p w14:paraId="4264326E" w14:textId="77777777" w:rsidR="00186F1B" w:rsidRPr="005760C4" w:rsidRDefault="00186F1B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2000 NYSCA County Initiative Program Individual Artist Grant</w:t>
      </w:r>
    </w:p>
    <w:p w14:paraId="18EF7709" w14:textId="77777777" w:rsidR="00186F1B" w:rsidRPr="005760C4" w:rsidRDefault="00186F1B" w:rsidP="00186F1B">
      <w:pPr>
        <w:spacing w:line="240" w:lineRule="auto"/>
        <w:contextualSpacing/>
        <w:rPr>
          <w:rFonts w:ascii="Amasis MT Pro Light" w:hAnsi="Amasis MT Pro Light"/>
          <w:sz w:val="24"/>
          <w:szCs w:val="24"/>
        </w:rPr>
      </w:pPr>
    </w:p>
    <w:p w14:paraId="35B65C47" w14:textId="77777777" w:rsidR="00186F1B" w:rsidRPr="005760C4" w:rsidRDefault="00186F1B" w:rsidP="00186F1B">
      <w:pPr>
        <w:spacing w:line="240" w:lineRule="auto"/>
        <w:contextualSpacing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>EDUCATION</w:t>
      </w:r>
    </w:p>
    <w:p w14:paraId="2FFED8A0" w14:textId="77777777" w:rsidR="00186F1B" w:rsidRPr="005760C4" w:rsidRDefault="00186F1B" w:rsidP="00186F1B">
      <w:pPr>
        <w:spacing w:line="240" w:lineRule="auto"/>
        <w:contextualSpacing/>
        <w:rPr>
          <w:rFonts w:ascii="Amasis MT Pro Light" w:hAnsi="Amasis MT Pro Light"/>
          <w:sz w:val="24"/>
          <w:szCs w:val="24"/>
        </w:rPr>
      </w:pPr>
    </w:p>
    <w:p w14:paraId="5EC93AE1" w14:textId="6096A2AF" w:rsidR="00186F1B" w:rsidRPr="005760C4" w:rsidRDefault="00186F1B" w:rsidP="00186F1B">
      <w:pPr>
        <w:spacing w:line="240" w:lineRule="auto"/>
        <w:ind w:left="720" w:firstLine="720"/>
        <w:contextualSpacing/>
        <w:jc w:val="both"/>
        <w:rPr>
          <w:rFonts w:ascii="Amasis MT Pro Light" w:hAnsi="Amasis MT Pro Light"/>
          <w:sz w:val="24"/>
          <w:szCs w:val="24"/>
        </w:rPr>
      </w:pPr>
      <w:r w:rsidRPr="005760C4">
        <w:rPr>
          <w:rFonts w:ascii="Amasis MT Pro Light" w:hAnsi="Amasis MT Pro Light"/>
          <w:sz w:val="24"/>
          <w:szCs w:val="24"/>
        </w:rPr>
        <w:t xml:space="preserve">1995 Bachelor of Fine Arts Degree, </w:t>
      </w:r>
      <w:r w:rsidR="00E0711A">
        <w:rPr>
          <w:rFonts w:ascii="Amasis MT Pro Light" w:hAnsi="Amasis MT Pro Light"/>
          <w:sz w:val="24"/>
          <w:szCs w:val="24"/>
        </w:rPr>
        <w:t xml:space="preserve">Buffalo </w:t>
      </w:r>
      <w:r w:rsidRPr="005760C4">
        <w:rPr>
          <w:rFonts w:ascii="Amasis MT Pro Light" w:hAnsi="Amasis MT Pro Light"/>
          <w:sz w:val="24"/>
          <w:szCs w:val="24"/>
        </w:rPr>
        <w:t>State Universit</w:t>
      </w:r>
      <w:r w:rsidR="00E0711A">
        <w:rPr>
          <w:rFonts w:ascii="Amasis MT Pro Light" w:hAnsi="Amasis MT Pro Light"/>
          <w:sz w:val="24"/>
          <w:szCs w:val="24"/>
        </w:rPr>
        <w:t>y</w:t>
      </w:r>
    </w:p>
    <w:p w14:paraId="68E4B1E3" w14:textId="77777777" w:rsidR="00D16B74" w:rsidRPr="005760C4" w:rsidRDefault="00D16B74">
      <w:pPr>
        <w:rPr>
          <w:rFonts w:ascii="Amasis MT Pro Light" w:hAnsi="Amasis MT Pro Light"/>
        </w:rPr>
      </w:pPr>
    </w:p>
    <w:sectPr w:rsidR="00D16B74" w:rsidRPr="005760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1EF5" w14:textId="77777777" w:rsidR="008918CD" w:rsidRDefault="008918CD">
      <w:pPr>
        <w:spacing w:after="0" w:line="240" w:lineRule="auto"/>
      </w:pPr>
      <w:r>
        <w:separator/>
      </w:r>
    </w:p>
  </w:endnote>
  <w:endnote w:type="continuationSeparator" w:id="0">
    <w:p w14:paraId="5D18CBD0" w14:textId="77777777" w:rsidR="008918CD" w:rsidRDefault="0089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6208" w14:textId="77777777" w:rsidR="009F253E" w:rsidRDefault="009F25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D9F6" w14:textId="77777777" w:rsidR="009F253E" w:rsidRDefault="009F25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3B49" w14:textId="77777777" w:rsidR="009F253E" w:rsidRDefault="009F2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58F53" w14:textId="77777777" w:rsidR="008918CD" w:rsidRDefault="008918CD">
      <w:pPr>
        <w:spacing w:after="0" w:line="240" w:lineRule="auto"/>
      </w:pPr>
      <w:r>
        <w:separator/>
      </w:r>
    </w:p>
  </w:footnote>
  <w:footnote w:type="continuationSeparator" w:id="0">
    <w:p w14:paraId="287500D4" w14:textId="77777777" w:rsidR="008918CD" w:rsidRDefault="00891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829F" w14:textId="77777777" w:rsidR="009F253E" w:rsidRDefault="009F25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67D7" w14:textId="77777777" w:rsidR="009F253E" w:rsidRDefault="009F25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8B29" w14:textId="77777777" w:rsidR="009F253E" w:rsidRDefault="009F25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1B"/>
    <w:rsid w:val="0004005B"/>
    <w:rsid w:val="00120B2B"/>
    <w:rsid w:val="00175626"/>
    <w:rsid w:val="00186F1B"/>
    <w:rsid w:val="00195489"/>
    <w:rsid w:val="001A7458"/>
    <w:rsid w:val="001B6B86"/>
    <w:rsid w:val="002C54AD"/>
    <w:rsid w:val="00324A1B"/>
    <w:rsid w:val="0036790A"/>
    <w:rsid w:val="003B1D3B"/>
    <w:rsid w:val="003E20AC"/>
    <w:rsid w:val="004C3A9C"/>
    <w:rsid w:val="00550F08"/>
    <w:rsid w:val="005760C4"/>
    <w:rsid w:val="005C520E"/>
    <w:rsid w:val="00883D73"/>
    <w:rsid w:val="008918CD"/>
    <w:rsid w:val="009529CD"/>
    <w:rsid w:val="00971B98"/>
    <w:rsid w:val="0098408C"/>
    <w:rsid w:val="00984A04"/>
    <w:rsid w:val="00992E29"/>
    <w:rsid w:val="009963E1"/>
    <w:rsid w:val="009A7CA2"/>
    <w:rsid w:val="009C41D9"/>
    <w:rsid w:val="009F253E"/>
    <w:rsid w:val="00A16C44"/>
    <w:rsid w:val="00A72E95"/>
    <w:rsid w:val="00B272FA"/>
    <w:rsid w:val="00C030FA"/>
    <w:rsid w:val="00C30BAB"/>
    <w:rsid w:val="00CC06C6"/>
    <w:rsid w:val="00CC5405"/>
    <w:rsid w:val="00D06636"/>
    <w:rsid w:val="00D16B74"/>
    <w:rsid w:val="00E02C06"/>
    <w:rsid w:val="00E0711A"/>
    <w:rsid w:val="00F13345"/>
    <w:rsid w:val="00F13634"/>
    <w:rsid w:val="00F57114"/>
    <w:rsid w:val="00FF56F9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66EF1"/>
  <w15:chartTrackingRefBased/>
  <w15:docId w15:val="{7B05CDAB-C853-40AB-B286-FE1A64A0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6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F1B"/>
  </w:style>
  <w:style w:type="paragraph" w:styleId="Footer">
    <w:name w:val="footer"/>
    <w:basedOn w:val="Normal"/>
    <w:link w:val="FooterChar"/>
    <w:uiPriority w:val="99"/>
    <w:unhideWhenUsed/>
    <w:rsid w:val="00186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7365</TotalTime>
  <Pages>2</Pages>
  <Words>384</Words>
  <Characters>2091</Characters>
  <Application>Microsoft Office Word</Application>
  <DocSecurity>0</DocSecurity>
  <Lines>56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Eckert</dc:creator>
  <cp:keywords/>
  <dc:description/>
  <cp:lastModifiedBy>Karen Eckert</cp:lastModifiedBy>
  <cp:revision>23</cp:revision>
  <dcterms:created xsi:type="dcterms:W3CDTF">2017-09-17T15:40:00Z</dcterms:created>
  <dcterms:modified xsi:type="dcterms:W3CDTF">2026-03-17T14:39:00Z</dcterms:modified>
</cp:coreProperties>
</file>